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ABC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outlineLvl w:val="5"/>
        <w:rPr>
          <w:b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 xml:space="preserve">1、中小企业声明函（工程类） </w:t>
      </w:r>
    </w:p>
    <w:p w14:paraId="590172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本投标人郑重声明，根据《政府采购促进中小企业发展管理办法》（财库﹝2020﹞46 号）的规定，本投标人参加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u w:val="single"/>
        </w:rPr>
        <w:t>（采购人名称）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的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u w:val="single"/>
        </w:rPr>
        <w:t>（项目名称）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采购活动，工程的施工单位全部为符合要求的中小企业。相关企业的具体情况如下：</w:t>
      </w:r>
    </w:p>
    <w:p w14:paraId="406703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 xml:space="preserve">1.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u w:val="single"/>
        </w:rPr>
        <w:t xml:space="preserve">（标的名称）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，属于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u w:val="single"/>
        </w:rPr>
        <w:t xml:space="preserve">（招标文件中明确的所属行业）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行业；承建企业为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u w:val="single"/>
        </w:rPr>
        <w:t>（企业名称）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，从业人员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人，营业收入为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万元，资产总额为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万元 ，属于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u w:val="single"/>
        </w:rPr>
        <w:t>（中型企业、小型企业、微型企业）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 xml:space="preserve">； </w:t>
      </w:r>
      <w:bookmarkStart w:id="0" w:name="_GoBack"/>
      <w:bookmarkEnd w:id="0"/>
    </w:p>
    <w:p w14:paraId="2E921A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 xml:space="preserve">2.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u w:val="single"/>
        </w:rPr>
        <w:t>（标的名称）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 xml:space="preserve"> ，属于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u w:val="single"/>
        </w:rPr>
        <w:t xml:space="preserve">（招标文件中明确的所属行业）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行业；承建企业为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u w:val="single"/>
        </w:rPr>
        <w:t>（企业名称）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，从业人员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人，营业收入为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万元，资产总额为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万元 ，属于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u w:val="single"/>
        </w:rPr>
        <w:t>（中型企业、小型企业、微型企业）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；</w:t>
      </w:r>
    </w:p>
    <w:p w14:paraId="4047DB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 xml:space="preserve">…… </w:t>
      </w:r>
    </w:p>
    <w:p w14:paraId="223332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以上企业，不属于大企业的分支机构，不存在控股股东为大企业的情形，也不存在与大企业的负责人为同一人的情形。</w:t>
      </w:r>
    </w:p>
    <w:p w14:paraId="005A6B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本投标人已知悉《政府采购促进中小企业发展管理办法》（财库〔2020〕 46 号）、《中小企业划型标准规定》（工信部联企〔2011〕 300 号）、《统计上大中小微型企业划分办法（2017）》等规定，承诺提供的声明函内容是真实的，并知悉根据《政府采购促进中小企业发展管理办法》（财库〔2020〕46 号）第二十条规定，投标人按照本办法规定提供声明函内容不实的，属于提供虚假材料谋取中标，依照《政府采购法》等政府采购有关法律法规规定追究相应责任。</w:t>
      </w:r>
    </w:p>
    <w:p w14:paraId="4055CE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right"/>
        <w:textAlignment w:val="auto"/>
        <w:outlineLvl w:val="9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企业名称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盖章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：</w:t>
      </w:r>
    </w:p>
    <w:p w14:paraId="752A30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7680" w:firstLineChars="3200"/>
        <w:jc w:val="both"/>
        <w:textAlignment w:val="auto"/>
        <w:outlineLvl w:val="9"/>
        <w:rPr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日 期：</w:t>
      </w:r>
    </w:p>
    <w:p w14:paraId="0C7EEEE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0A562C"/>
    <w:rsid w:val="45A674FC"/>
    <w:rsid w:val="7D0A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420" w:firstLineChars="200"/>
    </w:pPr>
  </w:style>
  <w:style w:type="paragraph" w:styleId="3">
    <w:name w:val="Body Text First Indent 2"/>
    <w:basedOn w:val="2"/>
    <w:unhideWhenUsed/>
    <w:qFormat/>
    <w:uiPriority w:val="99"/>
    <w:pPr>
      <w:spacing w:after="16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538</Words>
  <Characters>560</Characters>
  <Lines>0</Lines>
  <Paragraphs>0</Paragraphs>
  <TotalTime>0</TotalTime>
  <ScaleCrop>false</ScaleCrop>
  <LinksUpToDate>false</LinksUpToDate>
  <CharactersWithSpaces>590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2025-11-25T02:32:00Z</dcterms:created>
  <dc:creator>郭果菓过</dc:creator>
  <cp:lastModifiedBy>Cris</cp:lastModifiedBy>
  <dcterms:modified xsi:type="dcterms:W3CDTF">2026-07-15T06:25:36Z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8CBEAFB9F01544DCB89F34D253628759_11</vt:lpwstr>
  </property>
  <property fmtid="{D5CDD505-2E9C-101B-9397-08002B2CF9AE}" pid="4" name="KSOTemplateDocerSaveRecord">
    <vt:lpwstr>eyJoZGlkIjoiODU2YWQ1MzRmYTQ1NjQ4MGRlNjFiOTM4MWFiNDM3MDgiLCJ1c2VySWQiOiI0NjUzNzM1NTIifQ==</vt:lpwstr>
  </property>
</Properties>
</file>